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4A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-232564</wp:posOffset>
            </wp:positionH>
            <wp:positionV relativeFrom="paragraph">
              <wp:posOffset>0</wp:posOffset>
            </wp:positionV>
            <wp:extent cx="1352550" cy="7435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c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Materiały pomocnicze pracowni </w:t>
      </w:r>
      <w:r w:rsidR="00DE66ED">
        <w:rPr>
          <w:rFonts w:ascii="Times New Roman" w:hAnsi="Times New Roman" w:cs="Times New Roman"/>
          <w:b/>
          <w:sz w:val="24"/>
          <w:szCs w:val="24"/>
        </w:rPr>
        <w:t xml:space="preserve">stacjonarnej </w:t>
      </w:r>
      <w:r>
        <w:rPr>
          <w:rFonts w:ascii="Times New Roman" w:hAnsi="Times New Roman" w:cs="Times New Roman"/>
          <w:b/>
          <w:sz w:val="24"/>
          <w:szCs w:val="24"/>
        </w:rPr>
        <w:t xml:space="preserve">Pasco KPCEN </w:t>
      </w:r>
      <w:r w:rsidR="00DE66ED">
        <w:rPr>
          <w:rFonts w:ascii="Times New Roman" w:hAnsi="Times New Roman" w:cs="Times New Roman"/>
          <w:b/>
          <w:sz w:val="24"/>
          <w:szCs w:val="24"/>
        </w:rPr>
        <w:t>Toruń</w:t>
      </w:r>
    </w:p>
    <w:p w:rsidR="005F3E07" w:rsidRDefault="005F3E07" w:rsidP="00E3695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Rola eksperymentu ucznio</w:t>
      </w:r>
      <w:r w:rsidR="00E90953">
        <w:rPr>
          <w:rFonts w:ascii="Times New Roman" w:hAnsi="Times New Roman" w:cs="Times New Roman"/>
          <w:b/>
          <w:sz w:val="24"/>
          <w:szCs w:val="24"/>
        </w:rPr>
        <w:t>wskiego i metody problemowej  w </w:t>
      </w:r>
      <w:r>
        <w:rPr>
          <w:rFonts w:ascii="Times New Roman" w:hAnsi="Times New Roman" w:cs="Times New Roman"/>
          <w:b/>
          <w:sz w:val="24"/>
          <w:szCs w:val="24"/>
        </w:rPr>
        <w:t xml:space="preserve">rozwijaniu kompetencji kluczowych </w:t>
      </w:r>
      <w:r w:rsidR="00D36C0C">
        <w:rPr>
          <w:rFonts w:ascii="Times New Roman" w:hAnsi="Times New Roman" w:cs="Times New Roman"/>
          <w:b/>
          <w:sz w:val="24"/>
          <w:szCs w:val="24"/>
        </w:rPr>
        <w:t>– określanie pH</w:t>
      </w:r>
      <w:bookmarkStart w:id="0" w:name="_GoBack"/>
      <w:bookmarkEnd w:id="0"/>
    </w:p>
    <w:p w:rsidR="00580AD0" w:rsidRPr="005F3E07" w:rsidRDefault="00580AD0" w:rsidP="005F3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66ED">
        <w:rPr>
          <w:rFonts w:ascii="Times New Roman" w:hAnsi="Times New Roman" w:cs="Times New Roman"/>
          <w:u w:val="single"/>
        </w:rPr>
        <w:t>Cel ogólny</w:t>
      </w:r>
      <w:r w:rsidR="00E3695E">
        <w:rPr>
          <w:rFonts w:ascii="Times New Roman" w:hAnsi="Times New Roman" w:cs="Times New Roman"/>
          <w:u w:val="single"/>
        </w:rPr>
        <w:t>:</w:t>
      </w:r>
      <w:r w:rsidR="00E3695E" w:rsidRPr="00E3695E">
        <w:rPr>
          <w:rFonts w:ascii="Times New Roman" w:hAnsi="Times New Roman" w:cs="Times New Roman"/>
        </w:rPr>
        <w:t xml:space="preserve"> </w:t>
      </w:r>
      <w:r w:rsidR="00761FB4">
        <w:rPr>
          <w:rFonts w:ascii="Times New Roman" w:hAnsi="Times New Roman" w:cs="Times New Roman"/>
          <w:sz w:val="24"/>
          <w:szCs w:val="24"/>
        </w:rPr>
        <w:t>w</w:t>
      </w:r>
      <w:r w:rsidR="005F3E07" w:rsidRPr="005F3E07">
        <w:rPr>
          <w:rFonts w:ascii="Times New Roman" w:hAnsi="Times New Roman" w:cs="Times New Roman"/>
          <w:sz w:val="24"/>
          <w:szCs w:val="24"/>
        </w:rPr>
        <w:t>ykorzystanie technologii TIK do rozumienia i wyjaśniania zjawisk życia codziennego</w:t>
      </w:r>
    </w:p>
    <w:p w:rsidR="00761FB4" w:rsidRDefault="00580AD0" w:rsidP="00761FB4">
      <w:pPr>
        <w:spacing w:after="0"/>
        <w:ind w:right="-142"/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Cele szczegółowe:</w:t>
      </w:r>
      <w:r w:rsidRPr="00DE66ED">
        <w:rPr>
          <w:rFonts w:ascii="Times New Roman" w:hAnsi="Times New Roman" w:cs="Times New Roman"/>
        </w:rPr>
        <w:t xml:space="preserve"> </w:t>
      </w:r>
      <w:r w:rsidR="00C92852">
        <w:rPr>
          <w:rFonts w:ascii="Times New Roman" w:hAnsi="Times New Roman" w:cs="Times New Roman"/>
        </w:rPr>
        <w:t xml:space="preserve">uczeń posługuje się pojęciem </w:t>
      </w:r>
      <w:proofErr w:type="spellStart"/>
      <w:r w:rsidR="00C92852">
        <w:rPr>
          <w:rFonts w:ascii="Times New Roman" w:hAnsi="Times New Roman" w:cs="Times New Roman"/>
        </w:rPr>
        <w:t>pH</w:t>
      </w:r>
      <w:proofErr w:type="spellEnd"/>
      <w:r w:rsidR="00C92852">
        <w:rPr>
          <w:rFonts w:ascii="Times New Roman" w:hAnsi="Times New Roman" w:cs="Times New Roman"/>
        </w:rPr>
        <w:t xml:space="preserve"> roztworu, określa czynniki wpływające na jego wartość,</w:t>
      </w:r>
      <w:r w:rsidR="00B61812">
        <w:rPr>
          <w:rFonts w:ascii="Times New Roman" w:hAnsi="Times New Roman" w:cs="Times New Roman"/>
        </w:rPr>
        <w:t xml:space="preserve"> posługuje się czujnikiem </w:t>
      </w:r>
      <w:proofErr w:type="spellStart"/>
      <w:r w:rsidR="00B61812">
        <w:rPr>
          <w:rFonts w:ascii="Times New Roman" w:hAnsi="Times New Roman" w:cs="Times New Roman"/>
        </w:rPr>
        <w:t>pH</w:t>
      </w:r>
      <w:proofErr w:type="spellEnd"/>
      <w:r w:rsidR="00B61812">
        <w:rPr>
          <w:rFonts w:ascii="Times New Roman" w:hAnsi="Times New Roman" w:cs="Times New Roman"/>
        </w:rPr>
        <w:t>,</w:t>
      </w:r>
      <w:r w:rsidR="00C92852">
        <w:rPr>
          <w:rFonts w:ascii="Times New Roman" w:hAnsi="Times New Roman" w:cs="Times New Roman"/>
        </w:rPr>
        <w:t xml:space="preserve"> </w:t>
      </w:r>
      <w:r w:rsidR="00B61812">
        <w:rPr>
          <w:rFonts w:ascii="Times New Roman" w:hAnsi="Times New Roman" w:cs="Times New Roman"/>
        </w:rPr>
        <w:t>wyjaśnia przyczyny obserwowanych zjawisk, odróżnia info</w:t>
      </w:r>
      <w:r w:rsidR="00E3695E">
        <w:rPr>
          <w:rFonts w:ascii="Times New Roman" w:hAnsi="Times New Roman" w:cs="Times New Roman"/>
        </w:rPr>
        <w:t>rmacje prawdziwe od obiegowych</w:t>
      </w:r>
    </w:p>
    <w:p w:rsidR="00E3695E" w:rsidRPr="00761FB4" w:rsidRDefault="00E3695E" w:rsidP="00761FB4">
      <w:pPr>
        <w:spacing w:after="0"/>
        <w:ind w:right="-142"/>
        <w:rPr>
          <w:rFonts w:ascii="Times New Roman" w:hAnsi="Times New Roman" w:cs="Times New Roman"/>
        </w:rPr>
      </w:pPr>
    </w:p>
    <w:p w:rsidR="00B61812" w:rsidRPr="00A12F75" w:rsidRDefault="00A90491" w:rsidP="00BA6C4A">
      <w:pPr>
        <w:ind w:righ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Doświadczenie 1</w:t>
      </w:r>
    </w:p>
    <w:p w:rsidR="00D40038" w:rsidRPr="00DA7892" w:rsidRDefault="00D40038" w:rsidP="00BA6C4A">
      <w:pPr>
        <w:ind w:right="-142"/>
        <w:rPr>
          <w:rFonts w:ascii="Times New Roman" w:hAnsi="Times New Roman" w:cs="Times New Roman"/>
        </w:rPr>
      </w:pPr>
      <w:r w:rsidRPr="005F3E07">
        <w:rPr>
          <w:rFonts w:ascii="Times New Roman" w:hAnsi="Times New Roman" w:cs="Times New Roman"/>
          <w:i/>
        </w:rPr>
        <w:t xml:space="preserve">Określanie </w:t>
      </w:r>
      <w:proofErr w:type="spellStart"/>
      <w:r w:rsidRPr="005F3E07">
        <w:rPr>
          <w:rFonts w:ascii="Times New Roman" w:hAnsi="Times New Roman" w:cs="Times New Roman"/>
          <w:i/>
        </w:rPr>
        <w:t>pH</w:t>
      </w:r>
      <w:proofErr w:type="spellEnd"/>
      <w:r w:rsidRPr="005F3E07">
        <w:rPr>
          <w:rFonts w:ascii="Times New Roman" w:hAnsi="Times New Roman" w:cs="Times New Roman"/>
          <w:i/>
        </w:rPr>
        <w:t xml:space="preserve"> produktów spożywczych</w:t>
      </w:r>
      <w:r w:rsidR="00DA7892" w:rsidRPr="005F3E07">
        <w:rPr>
          <w:rFonts w:ascii="Times New Roman" w:hAnsi="Times New Roman" w:cs="Times New Roman"/>
          <w:i/>
        </w:rPr>
        <w:t xml:space="preserve"> </w:t>
      </w:r>
      <w:r w:rsidR="00DA7892" w:rsidRPr="005F3E07">
        <w:rPr>
          <w:rFonts w:ascii="Times New Roman" w:hAnsi="Times New Roman" w:cs="Times New Roman"/>
        </w:rPr>
        <w:t xml:space="preserve"> </w:t>
      </w:r>
      <w:r w:rsidR="00E3695E">
        <w:rPr>
          <w:rFonts w:ascii="Times New Roman" w:hAnsi="Times New Roman" w:cs="Times New Roman"/>
        </w:rPr>
        <w:t xml:space="preserve">- </w:t>
      </w:r>
      <w:r w:rsidR="00DA7892">
        <w:rPr>
          <w:rFonts w:ascii="Times New Roman" w:hAnsi="Times New Roman" w:cs="Times New Roman"/>
        </w:rPr>
        <w:t xml:space="preserve">w miejsce kropek należy wpisać wartości </w:t>
      </w:r>
      <w:proofErr w:type="spellStart"/>
      <w:r w:rsidR="00DA7892">
        <w:rPr>
          <w:rFonts w:ascii="Times New Roman" w:hAnsi="Times New Roman" w:cs="Times New Roman"/>
        </w:rPr>
        <w:t>pH</w:t>
      </w:r>
      <w:proofErr w:type="spellEnd"/>
    </w:p>
    <w:p w:rsidR="00D40038" w:rsidRDefault="00D40038" w:rsidP="00BA6C4A">
      <w:p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woda destylowana  </w:t>
      </w:r>
      <w:r w:rsidRPr="00D40038">
        <w:rPr>
          <w:rFonts w:ascii="Times New Roman" w:hAnsi="Times New Roman" w:cs="Times New Roman"/>
          <w:i/>
        </w:rPr>
        <w:t>wzorzec</w:t>
      </w:r>
      <w:r>
        <w:rPr>
          <w:rFonts w:ascii="Times New Roman" w:hAnsi="Times New Roman" w:cs="Times New Roman"/>
        </w:rPr>
        <w:t xml:space="preserve"> </w:t>
      </w:r>
      <w:r w:rsidR="004169BE">
        <w:rPr>
          <w:rFonts w:ascii="Times New Roman" w:hAnsi="Times New Roman" w:cs="Times New Roman"/>
        </w:rPr>
        <w:t>dla czujnika</w:t>
      </w:r>
      <w:r w:rsidR="00DA7892">
        <w:rPr>
          <w:rFonts w:ascii="Times New Roman" w:hAnsi="Times New Roman" w:cs="Times New Roman"/>
        </w:rPr>
        <w:t xml:space="preserve"> </w:t>
      </w:r>
      <w:proofErr w:type="spellStart"/>
      <w:r w:rsidR="00DA7892">
        <w:rPr>
          <w:rFonts w:ascii="Times New Roman" w:hAnsi="Times New Roman" w:cs="Times New Roman"/>
        </w:rPr>
        <w:t>pH</w:t>
      </w:r>
      <w:proofErr w:type="spellEnd"/>
      <w:r w:rsidR="00E3695E">
        <w:rPr>
          <w:rFonts w:ascii="Times New Roman" w:hAnsi="Times New Roman" w:cs="Times New Roman"/>
        </w:rPr>
        <w:t xml:space="preserve"> Pasco</w:t>
      </w:r>
      <w:r w:rsidR="004169B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…..</w:t>
      </w:r>
    </w:p>
    <w:p w:rsidR="002842E2" w:rsidRDefault="002842E2" w:rsidP="002842E2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 w:rsidRPr="002842E2">
        <w:rPr>
          <w:rFonts w:ascii="Times New Roman" w:hAnsi="Times New Roman" w:cs="Times New Roman"/>
        </w:rPr>
        <w:t>woda mineralna niegazowana</w:t>
      </w:r>
      <w:r>
        <w:rPr>
          <w:rFonts w:ascii="Times New Roman" w:hAnsi="Times New Roman" w:cs="Times New Roman"/>
        </w:rPr>
        <w:t xml:space="preserve"> ……..</w:t>
      </w:r>
    </w:p>
    <w:p w:rsidR="001961AD" w:rsidRDefault="00A12F75" w:rsidP="001961AD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842E2">
        <w:rPr>
          <w:rFonts w:ascii="Times New Roman" w:hAnsi="Times New Roman" w:cs="Times New Roman"/>
        </w:rPr>
        <w:t>oda mineralna gazowana      ……..</w:t>
      </w:r>
    </w:p>
    <w:p w:rsidR="00A12F75" w:rsidRPr="001961AD" w:rsidRDefault="00A12F75" w:rsidP="001961AD">
      <w:pPr>
        <w:pStyle w:val="Akapitzlist"/>
        <w:numPr>
          <w:ilvl w:val="0"/>
          <w:numId w:val="9"/>
        </w:numPr>
        <w:spacing w:line="240" w:lineRule="auto"/>
        <w:ind w:right="-142"/>
        <w:rPr>
          <w:rFonts w:ascii="Times New Roman" w:hAnsi="Times New Roman" w:cs="Times New Roman"/>
        </w:rPr>
      </w:pPr>
      <w:r w:rsidRPr="001961AD">
        <w:rPr>
          <w:rFonts w:ascii="Times New Roman" w:hAnsi="Times New Roman" w:cs="Times New Roman"/>
        </w:rPr>
        <w:t xml:space="preserve">od czego zależy  wartość </w:t>
      </w:r>
      <w:proofErr w:type="spellStart"/>
      <w:r w:rsidRPr="001961AD">
        <w:rPr>
          <w:rFonts w:ascii="Times New Roman" w:hAnsi="Times New Roman" w:cs="Times New Roman"/>
        </w:rPr>
        <w:t>pH</w:t>
      </w:r>
      <w:proofErr w:type="spellEnd"/>
      <w:r w:rsidRPr="001961AD">
        <w:rPr>
          <w:rFonts w:ascii="Times New Roman" w:hAnsi="Times New Roman" w:cs="Times New Roman"/>
        </w:rPr>
        <w:t xml:space="preserve"> w pkt. 1, czy może być większa</w:t>
      </w:r>
      <w:r w:rsidR="00DA7892">
        <w:rPr>
          <w:rFonts w:ascii="Times New Roman" w:hAnsi="Times New Roman" w:cs="Times New Roman"/>
        </w:rPr>
        <w:t>?</w:t>
      </w:r>
    </w:p>
    <w:p w:rsidR="000C41E2" w:rsidRPr="001961AD" w:rsidRDefault="00A12F75" w:rsidP="001961AD">
      <w:pPr>
        <w:pStyle w:val="Akapitzlist"/>
        <w:numPr>
          <w:ilvl w:val="0"/>
          <w:numId w:val="9"/>
        </w:numPr>
        <w:spacing w:line="240" w:lineRule="auto"/>
        <w:ind w:right="-142"/>
        <w:rPr>
          <w:rFonts w:ascii="Times New Roman" w:hAnsi="Times New Roman" w:cs="Times New Roman"/>
        </w:rPr>
      </w:pPr>
      <w:r w:rsidRPr="001961AD">
        <w:rPr>
          <w:rFonts w:ascii="Times New Roman" w:hAnsi="Times New Roman" w:cs="Times New Roman"/>
        </w:rPr>
        <w:t>k</w:t>
      </w:r>
      <w:r w:rsidR="00767519" w:rsidRPr="001961AD">
        <w:rPr>
          <w:rFonts w:ascii="Times New Roman" w:hAnsi="Times New Roman" w:cs="Times New Roman"/>
        </w:rPr>
        <w:t>iedy wo</w:t>
      </w:r>
      <w:r w:rsidRPr="001961AD">
        <w:rPr>
          <w:rFonts w:ascii="Times New Roman" w:hAnsi="Times New Roman" w:cs="Times New Roman"/>
        </w:rPr>
        <w:t>d</w:t>
      </w:r>
      <w:r w:rsidR="00767519" w:rsidRPr="001961AD">
        <w:rPr>
          <w:rFonts w:ascii="Times New Roman" w:hAnsi="Times New Roman" w:cs="Times New Roman"/>
        </w:rPr>
        <w:t>y gazowane</w:t>
      </w:r>
      <w:r w:rsidRPr="001961AD">
        <w:rPr>
          <w:rFonts w:ascii="Times New Roman" w:hAnsi="Times New Roman" w:cs="Times New Roman"/>
        </w:rPr>
        <w:t xml:space="preserve"> mają najniższą wartość </w:t>
      </w:r>
      <w:proofErr w:type="spellStart"/>
      <w:r w:rsidRPr="001961AD">
        <w:rPr>
          <w:rFonts w:ascii="Times New Roman" w:hAnsi="Times New Roman" w:cs="Times New Roman"/>
        </w:rPr>
        <w:t>pH</w:t>
      </w:r>
      <w:proofErr w:type="spellEnd"/>
      <w:r w:rsidR="00DA7892">
        <w:rPr>
          <w:rFonts w:ascii="Times New Roman" w:hAnsi="Times New Roman" w:cs="Times New Roman"/>
        </w:rPr>
        <w:t>?</w:t>
      </w:r>
    </w:p>
    <w:p w:rsidR="00A12F75" w:rsidRDefault="005B7203" w:rsidP="00A12F75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ocet jabłkowy</w:t>
      </w:r>
      <w:r w:rsidR="00761FB4">
        <w:rPr>
          <w:rFonts w:ascii="Times New Roman" w:hAnsi="Times New Roman" w:cs="Times New Roman"/>
        </w:rPr>
        <w:t xml:space="preserve">   </w:t>
      </w:r>
      <w:r w:rsidR="00DA7892">
        <w:rPr>
          <w:rFonts w:ascii="Times New Roman" w:hAnsi="Times New Roman" w:cs="Times New Roman"/>
        </w:rPr>
        <w:t xml:space="preserve">  </w:t>
      </w:r>
      <w:r w:rsidR="00A12F75">
        <w:rPr>
          <w:rFonts w:ascii="Times New Roman" w:hAnsi="Times New Roman" w:cs="Times New Roman"/>
        </w:rPr>
        <w:t>..........</w:t>
      </w:r>
    </w:p>
    <w:p w:rsidR="00A12F75" w:rsidRDefault="00761FB4" w:rsidP="00A12F75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pepsi               </w:t>
      </w:r>
      <w:r w:rsidR="00DA7892">
        <w:rPr>
          <w:rFonts w:ascii="Times New Roman" w:hAnsi="Times New Roman" w:cs="Times New Roman"/>
        </w:rPr>
        <w:t xml:space="preserve"> </w:t>
      </w:r>
      <w:r w:rsidR="00A12F75">
        <w:rPr>
          <w:rFonts w:ascii="Times New Roman" w:hAnsi="Times New Roman" w:cs="Times New Roman"/>
        </w:rPr>
        <w:t>…….</w:t>
      </w:r>
    </w:p>
    <w:p w:rsidR="00A12F75" w:rsidRDefault="00A12F75" w:rsidP="00A12F75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coca cola         …….</w:t>
      </w:r>
    </w:p>
    <w:p w:rsidR="00A12F75" w:rsidRPr="004169BE" w:rsidRDefault="000C41E2" w:rsidP="004169BE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 w:rsidRPr="004169BE">
        <w:rPr>
          <w:rFonts w:ascii="Times New Roman" w:hAnsi="Times New Roman" w:cs="Times New Roman"/>
        </w:rPr>
        <w:t xml:space="preserve">czy niskie </w:t>
      </w:r>
      <w:proofErr w:type="spellStart"/>
      <w:r w:rsidRPr="004169BE">
        <w:rPr>
          <w:rFonts w:ascii="Times New Roman" w:hAnsi="Times New Roman" w:cs="Times New Roman"/>
        </w:rPr>
        <w:t>pH</w:t>
      </w:r>
      <w:proofErr w:type="spellEnd"/>
      <w:r w:rsidRPr="004169BE">
        <w:rPr>
          <w:rFonts w:ascii="Times New Roman" w:hAnsi="Times New Roman" w:cs="Times New Roman"/>
        </w:rPr>
        <w:t xml:space="preserve"> musi być </w:t>
      </w:r>
      <w:r w:rsidRPr="004169BE">
        <w:rPr>
          <w:rFonts w:ascii="Times New Roman" w:hAnsi="Times New Roman" w:cs="Times New Roman"/>
          <w:i/>
        </w:rPr>
        <w:t>„kwaśne”?</w:t>
      </w:r>
      <w:r w:rsidRPr="004169BE">
        <w:rPr>
          <w:rFonts w:ascii="Times New Roman" w:hAnsi="Times New Roman" w:cs="Times New Roman"/>
        </w:rPr>
        <w:t xml:space="preserve"> Jak to wyjaśnić </w:t>
      </w:r>
      <w:r w:rsidR="004169BE">
        <w:rPr>
          <w:rFonts w:ascii="Times New Roman" w:hAnsi="Times New Roman" w:cs="Times New Roman"/>
        </w:rPr>
        <w:t>?</w:t>
      </w:r>
      <w:r w:rsidRPr="004169BE">
        <w:rPr>
          <w:rFonts w:ascii="Times New Roman" w:hAnsi="Times New Roman" w:cs="Times New Roman"/>
        </w:rPr>
        <w:t xml:space="preserve"> </w:t>
      </w:r>
    </w:p>
    <w:p w:rsidR="000C41E2" w:rsidRDefault="000C41E2" w:rsidP="000C41E2">
      <w:pPr>
        <w:pStyle w:val="Akapitzlist"/>
        <w:numPr>
          <w:ilvl w:val="0"/>
          <w:numId w:val="6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soda oczyszczona  …….</w:t>
      </w:r>
    </w:p>
    <w:p w:rsidR="00767519" w:rsidRPr="00DA7892" w:rsidRDefault="004169BE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 w:rsidRPr="00DA7892">
        <w:rPr>
          <w:rFonts w:ascii="Times New Roman" w:hAnsi="Times New Roman" w:cs="Times New Roman"/>
        </w:rPr>
        <w:t>p</w:t>
      </w:r>
      <w:r w:rsidR="000C41E2" w:rsidRPr="00DA7892">
        <w:rPr>
          <w:rFonts w:ascii="Times New Roman" w:hAnsi="Times New Roman" w:cs="Times New Roman"/>
        </w:rPr>
        <w:t>odaj nazwę chemiczną / wzór chemiczny</w:t>
      </w:r>
      <w:r w:rsidR="00886A01" w:rsidRPr="00DA7892">
        <w:rPr>
          <w:rFonts w:ascii="Times New Roman" w:hAnsi="Times New Roman" w:cs="Times New Roman"/>
        </w:rPr>
        <w:t xml:space="preserve">. </w:t>
      </w:r>
    </w:p>
    <w:p w:rsidR="00886A01" w:rsidRPr="005F3E07" w:rsidRDefault="00886A01" w:rsidP="00886A01">
      <w:pPr>
        <w:ind w:right="-142"/>
        <w:rPr>
          <w:rFonts w:ascii="Times New Roman" w:hAnsi="Times New Roman" w:cs="Times New Roman"/>
          <w:i/>
        </w:rPr>
      </w:pPr>
      <w:r w:rsidRPr="005F3E07">
        <w:rPr>
          <w:rFonts w:ascii="Times New Roman" w:hAnsi="Times New Roman" w:cs="Times New Roman"/>
          <w:i/>
        </w:rPr>
        <w:t xml:space="preserve">Określanie </w:t>
      </w:r>
      <w:proofErr w:type="spellStart"/>
      <w:r w:rsidRPr="005F3E07">
        <w:rPr>
          <w:rFonts w:ascii="Times New Roman" w:hAnsi="Times New Roman" w:cs="Times New Roman"/>
          <w:i/>
        </w:rPr>
        <w:t>pH</w:t>
      </w:r>
      <w:proofErr w:type="spellEnd"/>
      <w:r w:rsidRPr="005F3E07">
        <w:rPr>
          <w:rFonts w:ascii="Times New Roman" w:hAnsi="Times New Roman" w:cs="Times New Roman"/>
          <w:i/>
        </w:rPr>
        <w:t xml:space="preserve"> substancji codziennego użytku</w:t>
      </w:r>
    </w:p>
    <w:p w:rsidR="00767519" w:rsidRPr="00767519" w:rsidRDefault="00767519" w:rsidP="00767519">
      <w:pPr>
        <w:pStyle w:val="Akapitzlist"/>
        <w:numPr>
          <w:ilvl w:val="0"/>
          <w:numId w:val="7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mydło toaletowe np. </w:t>
      </w:r>
      <w:proofErr w:type="spellStart"/>
      <w:r>
        <w:rPr>
          <w:rFonts w:ascii="Times New Roman" w:hAnsi="Times New Roman" w:cs="Times New Roman"/>
        </w:rPr>
        <w:t>Dove</w:t>
      </w:r>
      <w:proofErr w:type="spellEnd"/>
      <w:r>
        <w:rPr>
          <w:rFonts w:ascii="Times New Roman" w:hAnsi="Times New Roman" w:cs="Times New Roman"/>
        </w:rPr>
        <w:t xml:space="preserve">   ……..</w:t>
      </w:r>
    </w:p>
    <w:p w:rsidR="00886A01" w:rsidRDefault="00767519" w:rsidP="00767519">
      <w:pPr>
        <w:pStyle w:val="Akapitzlist"/>
        <w:numPr>
          <w:ilvl w:val="0"/>
          <w:numId w:val="7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mydło szare do prania          ………</w:t>
      </w:r>
    </w:p>
    <w:p w:rsidR="00767519" w:rsidRDefault="00767519" w:rsidP="00767519">
      <w:pPr>
        <w:pStyle w:val="Akapitzlist"/>
        <w:numPr>
          <w:ilvl w:val="0"/>
          <w:numId w:val="7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proszek do prania                 ………</w:t>
      </w:r>
    </w:p>
    <w:p w:rsidR="0034332B" w:rsidRPr="00DA7892" w:rsidRDefault="0034332B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 w:rsidRPr="00DA7892">
        <w:rPr>
          <w:rFonts w:ascii="Times New Roman" w:hAnsi="Times New Roman" w:cs="Times New Roman"/>
        </w:rPr>
        <w:t xml:space="preserve">dlaczego mydła toaletowe do mycia twarzy i rąk, mają takie </w:t>
      </w:r>
      <w:proofErr w:type="spellStart"/>
      <w:r w:rsidRPr="00DA7892">
        <w:rPr>
          <w:rFonts w:ascii="Times New Roman" w:hAnsi="Times New Roman" w:cs="Times New Roman"/>
        </w:rPr>
        <w:t>pH</w:t>
      </w:r>
      <w:proofErr w:type="spellEnd"/>
      <w:r w:rsidR="00E3695E">
        <w:rPr>
          <w:rFonts w:ascii="Times New Roman" w:hAnsi="Times New Roman" w:cs="Times New Roman"/>
        </w:rPr>
        <w:t>?</w:t>
      </w:r>
    </w:p>
    <w:p w:rsidR="0034332B" w:rsidRDefault="0034332B" w:rsidP="0034332B">
      <w:p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Pytania do dyskusji</w:t>
      </w:r>
    </w:p>
    <w:p w:rsidR="007A2B41" w:rsidRPr="007A2B41" w:rsidRDefault="007A2B41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Zdrowotność wód mineralnych</w:t>
      </w:r>
    </w:p>
    <w:p w:rsidR="0034332B" w:rsidRDefault="0034332B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Które z wykonanych doświadczeń wyj</w:t>
      </w:r>
      <w:r w:rsidR="00E3695E">
        <w:rPr>
          <w:rFonts w:ascii="Times New Roman" w:hAnsi="Times New Roman" w:cs="Times New Roman"/>
        </w:rPr>
        <w:t>aśnia zjawisko kwaśnych deszczy?</w:t>
      </w:r>
    </w:p>
    <w:p w:rsidR="0034332B" w:rsidRDefault="006B5DD2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ocet jabłkowy</w:t>
      </w:r>
      <w:r w:rsidR="0034332B">
        <w:rPr>
          <w:rFonts w:ascii="Times New Roman" w:hAnsi="Times New Roman" w:cs="Times New Roman"/>
        </w:rPr>
        <w:t xml:space="preserve"> /ocet spożywczy po rozcieńczeniu zmieni</w:t>
      </w:r>
      <w:r w:rsidR="005F3E07">
        <w:rPr>
          <w:rFonts w:ascii="Times New Roman" w:hAnsi="Times New Roman" w:cs="Times New Roman"/>
        </w:rPr>
        <w:t>ą</w:t>
      </w:r>
      <w:r w:rsidR="0034332B">
        <w:rPr>
          <w:rFonts w:ascii="Times New Roman" w:hAnsi="Times New Roman" w:cs="Times New Roman"/>
        </w:rPr>
        <w:t xml:space="preserve"> wartość </w:t>
      </w:r>
      <w:proofErr w:type="spellStart"/>
      <w:r w:rsidR="0034332B">
        <w:rPr>
          <w:rFonts w:ascii="Times New Roman" w:hAnsi="Times New Roman" w:cs="Times New Roman"/>
        </w:rPr>
        <w:t>pH</w:t>
      </w:r>
      <w:proofErr w:type="spellEnd"/>
      <w:r w:rsidR="00E3695E">
        <w:rPr>
          <w:rFonts w:ascii="Times New Roman" w:hAnsi="Times New Roman" w:cs="Times New Roman"/>
        </w:rPr>
        <w:t>? Wartość </w:t>
      </w:r>
      <w:r w:rsidR="007A2B41">
        <w:rPr>
          <w:rFonts w:ascii="Times New Roman" w:hAnsi="Times New Roman" w:cs="Times New Roman"/>
        </w:rPr>
        <w:t>wzrośnie, z</w:t>
      </w:r>
      <w:r w:rsidR="00E3695E">
        <w:rPr>
          <w:rFonts w:ascii="Times New Roman" w:hAnsi="Times New Roman" w:cs="Times New Roman"/>
        </w:rPr>
        <w:t>maleje czy pozostanie bez zmian?</w:t>
      </w:r>
    </w:p>
    <w:p w:rsidR="000C41E2" w:rsidRPr="001961AD" w:rsidRDefault="0034332B" w:rsidP="00DA7892">
      <w:pPr>
        <w:pStyle w:val="Akapitzlist"/>
        <w:numPr>
          <w:ilvl w:val="0"/>
          <w:numId w:val="13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soda oczyszczona należy do produktów spożywczych</w:t>
      </w:r>
      <w:r w:rsidR="00E3695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czy</w:t>
      </w:r>
      <w:r w:rsidR="00E3695E">
        <w:rPr>
          <w:rFonts w:ascii="Times New Roman" w:hAnsi="Times New Roman" w:cs="Times New Roman"/>
        </w:rPr>
        <w:t xml:space="preserve"> substancji codziennego użytku?</w:t>
      </w:r>
    </w:p>
    <w:p w:rsidR="000C41E2" w:rsidRDefault="000C41E2" w:rsidP="00A12F75">
      <w:pPr>
        <w:ind w:righ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="00EB1A7B" w:rsidRPr="00EB1A7B">
        <w:rPr>
          <w:rFonts w:ascii="Times New Roman" w:hAnsi="Times New Roman" w:cs="Times New Roman"/>
          <w:b/>
        </w:rPr>
        <w:t>Doświadczenie 2</w:t>
      </w:r>
      <w:r w:rsidR="00531008">
        <w:rPr>
          <w:rFonts w:ascii="Times New Roman" w:hAnsi="Times New Roman" w:cs="Times New Roman"/>
          <w:b/>
        </w:rPr>
        <w:t xml:space="preserve">  </w:t>
      </w:r>
      <w:r w:rsidR="00E3695E">
        <w:rPr>
          <w:rFonts w:ascii="Times New Roman" w:hAnsi="Times New Roman" w:cs="Times New Roman"/>
          <w:i/>
        </w:rPr>
        <w:t>W</w:t>
      </w:r>
      <w:r w:rsidR="00531008" w:rsidRPr="00531008">
        <w:rPr>
          <w:rFonts w:ascii="Times New Roman" w:hAnsi="Times New Roman" w:cs="Times New Roman"/>
          <w:i/>
        </w:rPr>
        <w:t>izualizacja metody problemowej</w:t>
      </w:r>
    </w:p>
    <w:p w:rsidR="00DA7892" w:rsidRDefault="001961AD" w:rsidP="00DA78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Ola </w:t>
      </w:r>
      <w:r w:rsidRPr="001961AD">
        <w:rPr>
          <w:rFonts w:ascii="Times New Roman" w:hAnsi="Times New Roman" w:cs="Times New Roman"/>
        </w:rPr>
        <w:t xml:space="preserve"> dowiedziała się od mamy, że babcia Krysia miała nadkwaśność żołądka , co często objawiało się zgagą (to nieprzyjemne uczucie kwasu w ustach). Babcia brała wtedy małą łyżeczkę sody oczyszczonej</w:t>
      </w:r>
      <w:r w:rsidR="00E369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(zwanej sodką)</w:t>
      </w:r>
      <w:r w:rsidRPr="001961AD">
        <w:rPr>
          <w:rFonts w:ascii="Times New Roman" w:hAnsi="Times New Roman" w:cs="Times New Roman"/>
        </w:rPr>
        <w:t xml:space="preserve"> i zaraz czuła się lepiej.</w:t>
      </w:r>
    </w:p>
    <w:p w:rsidR="001961AD" w:rsidRPr="001961AD" w:rsidRDefault="0050116D" w:rsidP="00DA78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Ola</w:t>
      </w:r>
      <w:r w:rsidR="001961AD" w:rsidRPr="001961AD">
        <w:rPr>
          <w:rFonts w:ascii="Times New Roman" w:hAnsi="Times New Roman" w:cs="Times New Roman"/>
        </w:rPr>
        <w:t xml:space="preserve"> postanowiła wyjaśnić to „naukowo”. Jaki problem sformułowała i jakie postawiła hipotezy?</w:t>
      </w:r>
    </w:p>
    <w:p w:rsidR="001961AD" w:rsidRDefault="0050116D" w:rsidP="00DA78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</w:t>
      </w:r>
      <w:r w:rsidR="00E3695E">
        <w:rPr>
          <w:rFonts w:ascii="Times New Roman" w:hAnsi="Times New Roman" w:cs="Times New Roman"/>
        </w:rPr>
        <w:t>a miała do dyspozycji pepsi (</w:t>
      </w:r>
      <w:r w:rsidR="001961AD" w:rsidRPr="001961AD">
        <w:rPr>
          <w:rFonts w:ascii="Times New Roman" w:hAnsi="Times New Roman" w:cs="Times New Roman"/>
        </w:rPr>
        <w:t>którą bardzo lubi) i sodę oczyszczoną. Jakie wykonała ćwiczenie, żeby rozwiązać problem?</w:t>
      </w:r>
      <w:r w:rsidR="005F3E07">
        <w:rPr>
          <w:rFonts w:ascii="Times New Roman" w:hAnsi="Times New Roman" w:cs="Times New Roman"/>
        </w:rPr>
        <w:t xml:space="preserve">  Jak nazywa się ta reakcja</w:t>
      </w:r>
      <w:r w:rsidR="004169BE">
        <w:rPr>
          <w:rFonts w:ascii="Times New Roman" w:hAnsi="Times New Roman" w:cs="Times New Roman"/>
        </w:rPr>
        <w:t xml:space="preserve"> w naukach przyrodniczych</w:t>
      </w:r>
      <w:r w:rsidR="00E3695E">
        <w:rPr>
          <w:rFonts w:ascii="Times New Roman" w:hAnsi="Times New Roman" w:cs="Times New Roman"/>
        </w:rPr>
        <w:t>?</w:t>
      </w:r>
    </w:p>
    <w:p w:rsidR="00D447AF" w:rsidRDefault="00D447AF" w:rsidP="00DA78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Zaprojektuj i wykonaj doświadczenie. Wyniki przedstaw liczbowo i graficznie</w:t>
      </w:r>
      <w:r w:rsidR="00E3695E">
        <w:rPr>
          <w:rFonts w:ascii="Times New Roman" w:hAnsi="Times New Roman" w:cs="Times New Roman"/>
        </w:rPr>
        <w:t>.</w:t>
      </w:r>
    </w:p>
    <w:p w:rsidR="00DA7892" w:rsidRDefault="00DA7892" w:rsidP="00DA7892">
      <w:pPr>
        <w:spacing w:after="0" w:line="240" w:lineRule="auto"/>
        <w:rPr>
          <w:rFonts w:ascii="Times New Roman" w:hAnsi="Times New Roman" w:cs="Times New Roman"/>
        </w:rPr>
      </w:pPr>
    </w:p>
    <w:p w:rsidR="003F1A6B" w:rsidRDefault="00DA7892" w:rsidP="005D42B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Opracowanie: Maria Aleksandra Gancarz</w:t>
      </w:r>
      <w:r w:rsidR="00D447AF">
        <w:rPr>
          <w:rFonts w:ascii="Times New Roman" w:hAnsi="Times New Roman" w:cs="Times New Roman"/>
        </w:rPr>
        <w:t xml:space="preserve">   (KPCEN Toruń)</w:t>
      </w:r>
    </w:p>
    <w:sectPr w:rsidR="003F1A6B" w:rsidSect="00852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B2C68"/>
    <w:multiLevelType w:val="hybridMultilevel"/>
    <w:tmpl w:val="C3448B36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05F8377B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65E2F"/>
    <w:multiLevelType w:val="hybridMultilevel"/>
    <w:tmpl w:val="6FFA5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27AC7"/>
    <w:multiLevelType w:val="hybridMultilevel"/>
    <w:tmpl w:val="E9C61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D071BA"/>
    <w:multiLevelType w:val="hybridMultilevel"/>
    <w:tmpl w:val="06648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D6F11"/>
    <w:multiLevelType w:val="hybridMultilevel"/>
    <w:tmpl w:val="713C8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0442C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B1831"/>
    <w:multiLevelType w:val="hybridMultilevel"/>
    <w:tmpl w:val="6B10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355EA"/>
    <w:multiLevelType w:val="hybridMultilevel"/>
    <w:tmpl w:val="4F2CE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52477"/>
    <w:multiLevelType w:val="hybridMultilevel"/>
    <w:tmpl w:val="5BA067EC"/>
    <w:lvl w:ilvl="0" w:tplc="F1F85B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6DFD5912"/>
    <w:multiLevelType w:val="hybridMultilevel"/>
    <w:tmpl w:val="C6FAF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C3750"/>
    <w:multiLevelType w:val="hybridMultilevel"/>
    <w:tmpl w:val="B7F23F2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7FE82A4C"/>
    <w:multiLevelType w:val="hybridMultilevel"/>
    <w:tmpl w:val="A4B2B2F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11"/>
  </w:num>
  <w:num w:numId="10">
    <w:abstractNumId w:val="5"/>
  </w:num>
  <w:num w:numId="11">
    <w:abstractNumId w:val="3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D0"/>
    <w:rsid w:val="0005596C"/>
    <w:rsid w:val="000B0A43"/>
    <w:rsid w:val="000C41E2"/>
    <w:rsid w:val="000C7FD2"/>
    <w:rsid w:val="0011160D"/>
    <w:rsid w:val="001961AD"/>
    <w:rsid w:val="001A0185"/>
    <w:rsid w:val="00220D15"/>
    <w:rsid w:val="00265594"/>
    <w:rsid w:val="002842E2"/>
    <w:rsid w:val="00287E10"/>
    <w:rsid w:val="0030518E"/>
    <w:rsid w:val="0034332B"/>
    <w:rsid w:val="003563E7"/>
    <w:rsid w:val="003E4F03"/>
    <w:rsid w:val="003F1A6B"/>
    <w:rsid w:val="004169BE"/>
    <w:rsid w:val="00433CEB"/>
    <w:rsid w:val="004A7D93"/>
    <w:rsid w:val="0050116D"/>
    <w:rsid w:val="00531008"/>
    <w:rsid w:val="005455BC"/>
    <w:rsid w:val="00580AD0"/>
    <w:rsid w:val="005B7203"/>
    <w:rsid w:val="005D42BF"/>
    <w:rsid w:val="005F3E07"/>
    <w:rsid w:val="006A48A0"/>
    <w:rsid w:val="006B5DD2"/>
    <w:rsid w:val="00717445"/>
    <w:rsid w:val="00761FB4"/>
    <w:rsid w:val="00767519"/>
    <w:rsid w:val="007A2B41"/>
    <w:rsid w:val="007E33A5"/>
    <w:rsid w:val="0080735A"/>
    <w:rsid w:val="00846B00"/>
    <w:rsid w:val="008529F9"/>
    <w:rsid w:val="00886A01"/>
    <w:rsid w:val="009107B8"/>
    <w:rsid w:val="00935B7A"/>
    <w:rsid w:val="00A12F75"/>
    <w:rsid w:val="00A30EE0"/>
    <w:rsid w:val="00A676C2"/>
    <w:rsid w:val="00A80D73"/>
    <w:rsid w:val="00A90491"/>
    <w:rsid w:val="00AA72AE"/>
    <w:rsid w:val="00B31C55"/>
    <w:rsid w:val="00B61812"/>
    <w:rsid w:val="00BA6C4A"/>
    <w:rsid w:val="00BD33B9"/>
    <w:rsid w:val="00C4149C"/>
    <w:rsid w:val="00C92852"/>
    <w:rsid w:val="00CF3E0D"/>
    <w:rsid w:val="00D020FF"/>
    <w:rsid w:val="00D36C0C"/>
    <w:rsid w:val="00D40038"/>
    <w:rsid w:val="00D447AF"/>
    <w:rsid w:val="00D62C09"/>
    <w:rsid w:val="00DA7892"/>
    <w:rsid w:val="00DE66ED"/>
    <w:rsid w:val="00E3695E"/>
    <w:rsid w:val="00E73D38"/>
    <w:rsid w:val="00E90953"/>
    <w:rsid w:val="00E93DCD"/>
    <w:rsid w:val="00EB1A7B"/>
    <w:rsid w:val="00EC2365"/>
    <w:rsid w:val="00F4724E"/>
    <w:rsid w:val="00F60FC7"/>
    <w:rsid w:val="00FA1258"/>
    <w:rsid w:val="00FA640C"/>
    <w:rsid w:val="00FE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12A10-6736-464F-88C0-061E0281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9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12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Kpcen Toruń</dc:creator>
  <cp:lastModifiedBy>Kpcen Toruń</cp:lastModifiedBy>
  <cp:revision>5</cp:revision>
  <cp:lastPrinted>2018-09-27T06:47:00Z</cp:lastPrinted>
  <dcterms:created xsi:type="dcterms:W3CDTF">2018-10-04T06:30:00Z</dcterms:created>
  <dcterms:modified xsi:type="dcterms:W3CDTF">2018-10-04T07:40:00Z</dcterms:modified>
</cp:coreProperties>
</file>